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56" w:rsidRPr="00783EFA" w:rsidRDefault="00317056" w:rsidP="00317056">
      <w:pPr>
        <w:jc w:val="center"/>
        <w:rPr>
          <w:b/>
          <w:color w:val="FF0000"/>
          <w:sz w:val="72"/>
          <w:szCs w:val="72"/>
        </w:rPr>
      </w:pPr>
      <w:r w:rsidRPr="00783EFA">
        <w:rPr>
          <w:rFonts w:hint="eastAsia"/>
          <w:b/>
          <w:color w:val="FF0000"/>
          <w:sz w:val="72"/>
          <w:szCs w:val="72"/>
        </w:rPr>
        <w:t>上海市研究生教育学会</w:t>
      </w:r>
    </w:p>
    <w:p w:rsidR="00317056" w:rsidRPr="00F462D7" w:rsidRDefault="00317056" w:rsidP="00317056">
      <w:pPr>
        <w:jc w:val="center"/>
        <w:rPr>
          <w:color w:val="FF0000"/>
          <w:sz w:val="72"/>
          <w:szCs w:val="72"/>
        </w:rPr>
      </w:pPr>
      <w:r>
        <w:rPr>
          <w:rFonts w:hint="eastAsia"/>
          <w:color w:val="FF0000"/>
          <w:sz w:val="72"/>
          <w:szCs w:val="72"/>
        </w:rPr>
        <w:t>——————————</w:t>
      </w:r>
    </w:p>
    <w:p w:rsidR="009634BE" w:rsidRPr="000C520B" w:rsidRDefault="009634BE" w:rsidP="00304E23">
      <w:pPr>
        <w:ind w:firstLineChars="100" w:firstLine="301"/>
        <w:jc w:val="center"/>
        <w:rPr>
          <w:b/>
          <w:bCs/>
          <w:sz w:val="30"/>
          <w:szCs w:val="30"/>
        </w:rPr>
      </w:pPr>
      <w:r w:rsidRPr="000C520B">
        <w:rPr>
          <w:rFonts w:cs="宋体" w:hint="eastAsia"/>
          <w:b/>
          <w:bCs/>
          <w:sz w:val="30"/>
          <w:szCs w:val="30"/>
        </w:rPr>
        <w:t>关于</w:t>
      </w:r>
      <w:r>
        <w:rPr>
          <w:rFonts w:cs="宋体" w:hint="eastAsia"/>
          <w:b/>
          <w:bCs/>
          <w:sz w:val="30"/>
          <w:szCs w:val="30"/>
        </w:rPr>
        <w:t>开展</w:t>
      </w:r>
      <w:r w:rsidRPr="000C520B">
        <w:rPr>
          <w:b/>
          <w:bCs/>
          <w:sz w:val="30"/>
          <w:szCs w:val="30"/>
        </w:rPr>
        <w:t>201</w:t>
      </w:r>
      <w:r>
        <w:rPr>
          <w:b/>
          <w:bCs/>
          <w:sz w:val="30"/>
          <w:szCs w:val="30"/>
        </w:rPr>
        <w:t>2</w:t>
      </w:r>
      <w:r>
        <w:rPr>
          <w:rFonts w:cs="宋体" w:hint="eastAsia"/>
          <w:b/>
          <w:bCs/>
          <w:sz w:val="30"/>
          <w:szCs w:val="30"/>
        </w:rPr>
        <w:t>年</w:t>
      </w:r>
      <w:r w:rsidR="002C2C5E">
        <w:rPr>
          <w:rFonts w:cs="宋体" w:hint="eastAsia"/>
          <w:b/>
          <w:bCs/>
          <w:sz w:val="30"/>
          <w:szCs w:val="30"/>
        </w:rPr>
        <w:t>上海市</w:t>
      </w:r>
      <w:r>
        <w:rPr>
          <w:rFonts w:cs="宋体" w:hint="eastAsia"/>
          <w:b/>
          <w:bCs/>
          <w:sz w:val="30"/>
          <w:szCs w:val="30"/>
        </w:rPr>
        <w:t>研究生教育</w:t>
      </w:r>
      <w:r w:rsidR="00E64156">
        <w:rPr>
          <w:rFonts w:cs="宋体" w:hint="eastAsia"/>
          <w:b/>
          <w:bCs/>
          <w:sz w:val="30"/>
          <w:szCs w:val="30"/>
        </w:rPr>
        <w:t>学会</w:t>
      </w:r>
      <w:r w:rsidRPr="000C520B">
        <w:rPr>
          <w:rFonts w:cs="宋体" w:hint="eastAsia"/>
          <w:b/>
          <w:bCs/>
          <w:sz w:val="30"/>
          <w:szCs w:val="30"/>
        </w:rPr>
        <w:t>课题</w:t>
      </w:r>
      <w:r>
        <w:rPr>
          <w:rFonts w:cs="宋体" w:hint="eastAsia"/>
          <w:b/>
          <w:bCs/>
          <w:sz w:val="30"/>
          <w:szCs w:val="30"/>
        </w:rPr>
        <w:t>结题工作</w:t>
      </w:r>
      <w:r w:rsidRPr="000C520B">
        <w:rPr>
          <w:rFonts w:cs="宋体" w:hint="eastAsia"/>
          <w:b/>
          <w:bCs/>
          <w:sz w:val="30"/>
          <w:szCs w:val="30"/>
        </w:rPr>
        <w:t>的通知</w:t>
      </w:r>
    </w:p>
    <w:p w:rsidR="009634BE" w:rsidRPr="00BF33ED" w:rsidRDefault="009634BE" w:rsidP="00BF6456">
      <w:pPr>
        <w:spacing w:line="500" w:lineRule="exact"/>
        <w:ind w:left="1" w:hanging="1"/>
        <w:rPr>
          <w:rFonts w:ascii="仿宋_GB2312" w:eastAsia="仿宋_GB2312"/>
          <w:sz w:val="30"/>
          <w:szCs w:val="30"/>
        </w:rPr>
      </w:pPr>
      <w:r w:rsidRPr="00BF33ED">
        <w:rPr>
          <w:rFonts w:ascii="仿宋_GB2312" w:eastAsia="仿宋_GB2312" w:cs="仿宋_GB2312" w:hint="eastAsia"/>
          <w:sz w:val="30"/>
          <w:szCs w:val="30"/>
        </w:rPr>
        <w:t>各会员单位及课题负责人：</w:t>
      </w:r>
    </w:p>
    <w:p w:rsidR="009634BE" w:rsidRPr="00BF33ED" w:rsidRDefault="009634BE" w:rsidP="00304E23">
      <w:pPr>
        <w:spacing w:line="500" w:lineRule="exact"/>
        <w:ind w:left="1" w:firstLineChars="202" w:firstLine="606"/>
        <w:rPr>
          <w:rFonts w:ascii="仿宋_GB2312" w:eastAsia="仿宋_GB2312"/>
          <w:sz w:val="30"/>
          <w:szCs w:val="30"/>
        </w:rPr>
      </w:pPr>
      <w:r w:rsidRPr="00BF33ED">
        <w:rPr>
          <w:rFonts w:ascii="仿宋_GB2312" w:eastAsia="仿宋_GB2312" w:cs="仿宋_GB2312" w:hint="eastAsia"/>
          <w:sz w:val="30"/>
          <w:szCs w:val="30"/>
        </w:rPr>
        <w:t>根据工作安排，</w:t>
      </w:r>
      <w:r w:rsidR="00416EA1">
        <w:rPr>
          <w:rFonts w:ascii="仿宋_GB2312" w:eastAsia="仿宋_GB2312" w:cs="仿宋_GB2312" w:hint="eastAsia"/>
          <w:sz w:val="30"/>
          <w:szCs w:val="30"/>
        </w:rPr>
        <w:t>经研究，</w:t>
      </w:r>
      <w:r w:rsidRPr="00BF33ED">
        <w:rPr>
          <w:rFonts w:ascii="仿宋_GB2312" w:eastAsia="仿宋_GB2312" w:cs="仿宋_GB2312" w:hint="eastAsia"/>
          <w:sz w:val="30"/>
          <w:szCs w:val="30"/>
        </w:rPr>
        <w:t>决定开展</w:t>
      </w:r>
      <w:r w:rsidRPr="00BF33ED">
        <w:rPr>
          <w:rFonts w:ascii="仿宋_GB2312" w:eastAsia="仿宋_GB2312" w:cs="仿宋_GB2312"/>
          <w:sz w:val="30"/>
          <w:szCs w:val="30"/>
        </w:rPr>
        <w:t>2012</w:t>
      </w:r>
      <w:r w:rsidRPr="00BF33ED">
        <w:rPr>
          <w:rFonts w:ascii="仿宋_GB2312" w:eastAsia="仿宋_GB2312" w:cs="仿宋_GB2312" w:hint="eastAsia"/>
          <w:sz w:val="30"/>
          <w:szCs w:val="30"/>
        </w:rPr>
        <w:t>年</w:t>
      </w:r>
      <w:r w:rsidR="001147A6">
        <w:rPr>
          <w:rFonts w:ascii="仿宋_GB2312" w:eastAsia="仿宋_GB2312" w:cs="仿宋_GB2312" w:hint="eastAsia"/>
          <w:sz w:val="30"/>
          <w:szCs w:val="30"/>
        </w:rPr>
        <w:t>上海市</w:t>
      </w:r>
      <w:r w:rsidR="00E64156">
        <w:rPr>
          <w:rFonts w:ascii="仿宋_GB2312" w:eastAsia="仿宋_GB2312" w:cs="仿宋_GB2312" w:hint="eastAsia"/>
          <w:sz w:val="30"/>
          <w:szCs w:val="30"/>
        </w:rPr>
        <w:t>研究生教育学会</w:t>
      </w:r>
      <w:r w:rsidRPr="00BF33ED">
        <w:rPr>
          <w:rFonts w:ascii="仿宋_GB2312" w:eastAsia="仿宋_GB2312" w:cs="仿宋_GB2312" w:hint="eastAsia"/>
          <w:sz w:val="30"/>
          <w:szCs w:val="30"/>
        </w:rPr>
        <w:t>课题结题评审工作</w:t>
      </w:r>
      <w:r w:rsidR="001147A6">
        <w:rPr>
          <w:rFonts w:ascii="仿宋_GB2312" w:eastAsia="仿宋_GB2312" w:cs="仿宋_GB2312" w:hint="eastAsia"/>
          <w:sz w:val="30"/>
          <w:szCs w:val="30"/>
        </w:rPr>
        <w:t>。</w:t>
      </w:r>
      <w:r w:rsidRPr="00BF33ED">
        <w:rPr>
          <w:rFonts w:ascii="仿宋_GB2312" w:eastAsia="仿宋_GB2312" w:cs="仿宋_GB2312" w:hint="eastAsia"/>
          <w:sz w:val="30"/>
          <w:szCs w:val="30"/>
        </w:rPr>
        <w:t>现将具体要求通知如下：</w:t>
      </w:r>
    </w:p>
    <w:p w:rsidR="00913967" w:rsidRDefault="001147A6" w:rsidP="00304E23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一、</w:t>
      </w:r>
      <w:r w:rsidR="00913967">
        <w:rPr>
          <w:rFonts w:ascii="仿宋_GB2312" w:eastAsia="仿宋_GB2312" w:cs="仿宋_GB2312" w:hint="eastAsia"/>
          <w:sz w:val="30"/>
          <w:szCs w:val="30"/>
        </w:rPr>
        <w:t>材料报送</w:t>
      </w:r>
      <w:r w:rsidR="002F6380">
        <w:rPr>
          <w:rFonts w:ascii="仿宋_GB2312" w:eastAsia="仿宋_GB2312" w:cs="仿宋_GB2312" w:hint="eastAsia"/>
          <w:sz w:val="30"/>
          <w:szCs w:val="30"/>
        </w:rPr>
        <w:t>及要求</w:t>
      </w:r>
    </w:p>
    <w:p w:rsidR="00913967" w:rsidRDefault="00913967" w:rsidP="00913967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（一）结题材料包括：</w:t>
      </w:r>
    </w:p>
    <w:p w:rsidR="00913967" w:rsidRDefault="00913967" w:rsidP="00913967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1.</w:t>
      </w:r>
      <w:r w:rsidRPr="00BF33ED">
        <w:rPr>
          <w:rFonts w:ascii="仿宋_GB2312" w:eastAsia="仿宋_GB2312" w:cs="仿宋_GB2312" w:hint="eastAsia"/>
          <w:sz w:val="30"/>
          <w:szCs w:val="30"/>
        </w:rPr>
        <w:t>结题报告书（</w:t>
      </w:r>
      <w:r>
        <w:rPr>
          <w:rFonts w:ascii="仿宋_GB2312" w:eastAsia="仿宋_GB2312" w:cs="仿宋_GB2312" w:hint="eastAsia"/>
          <w:sz w:val="30"/>
          <w:szCs w:val="30"/>
        </w:rPr>
        <w:t>样表</w:t>
      </w:r>
      <w:r w:rsidRPr="00BF33ED">
        <w:rPr>
          <w:rFonts w:ascii="仿宋_GB2312" w:eastAsia="仿宋_GB2312" w:cs="仿宋_GB2312" w:hint="eastAsia"/>
          <w:sz w:val="30"/>
          <w:szCs w:val="30"/>
        </w:rPr>
        <w:t>见附件）</w:t>
      </w:r>
      <w:r>
        <w:rPr>
          <w:rFonts w:ascii="仿宋_GB2312" w:eastAsia="仿宋_GB2312" w:cs="仿宋_GB2312" w:hint="eastAsia"/>
          <w:sz w:val="30"/>
          <w:szCs w:val="30"/>
        </w:rPr>
        <w:t>；</w:t>
      </w:r>
    </w:p>
    <w:p w:rsidR="00913967" w:rsidRDefault="00913967" w:rsidP="00913967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2.相关</w:t>
      </w:r>
      <w:r w:rsidRPr="00BF33ED">
        <w:rPr>
          <w:rFonts w:ascii="仿宋_GB2312" w:eastAsia="仿宋_GB2312" w:cs="仿宋_GB2312" w:hint="eastAsia"/>
          <w:sz w:val="30"/>
          <w:szCs w:val="30"/>
        </w:rPr>
        <w:t>研究</w:t>
      </w:r>
      <w:r>
        <w:rPr>
          <w:rFonts w:ascii="仿宋_GB2312" w:eastAsia="仿宋_GB2312" w:cs="仿宋_GB2312" w:hint="eastAsia"/>
          <w:sz w:val="30"/>
          <w:szCs w:val="30"/>
        </w:rPr>
        <w:t>成果，包括研究</w:t>
      </w:r>
      <w:r w:rsidRPr="00BF33ED">
        <w:rPr>
          <w:rFonts w:ascii="仿宋_GB2312" w:eastAsia="仿宋_GB2312" w:cs="仿宋_GB2312" w:hint="eastAsia"/>
          <w:sz w:val="30"/>
          <w:szCs w:val="30"/>
        </w:rPr>
        <w:t>报告、发表的论文和相关资料</w:t>
      </w:r>
      <w:r>
        <w:rPr>
          <w:rFonts w:ascii="仿宋_GB2312" w:eastAsia="仿宋_GB2312" w:cs="仿宋_GB2312" w:hint="eastAsia"/>
          <w:sz w:val="30"/>
          <w:szCs w:val="30"/>
        </w:rPr>
        <w:t>等，合并装订。</w:t>
      </w:r>
    </w:p>
    <w:p w:rsidR="00317056" w:rsidRPr="00317056" w:rsidRDefault="00713C75" w:rsidP="00713C75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 w:rsidRPr="00317056">
        <w:rPr>
          <w:rFonts w:ascii="仿宋_GB2312" w:eastAsia="仿宋_GB2312" w:cs="仿宋_GB2312" w:hint="eastAsia"/>
          <w:sz w:val="30"/>
          <w:szCs w:val="30"/>
        </w:rPr>
        <w:t>（二）</w:t>
      </w:r>
      <w:r w:rsidR="00317056">
        <w:rPr>
          <w:rFonts w:ascii="仿宋_GB2312" w:eastAsia="仿宋_GB2312" w:cs="仿宋_GB2312" w:hint="eastAsia"/>
          <w:sz w:val="30"/>
          <w:szCs w:val="30"/>
        </w:rPr>
        <w:t>按照立项要求，结题时</w:t>
      </w:r>
      <w:r w:rsidR="00317056" w:rsidRPr="00317056">
        <w:rPr>
          <w:rFonts w:ascii="仿宋_GB2312" w:eastAsia="仿宋_GB2312" w:cs="仿宋_GB2312" w:hint="eastAsia"/>
          <w:sz w:val="30"/>
          <w:szCs w:val="30"/>
        </w:rPr>
        <w:t>重点课题应至少在档次较高、影响较大的中文核心期刊发表论文一篇；一般课题、规划课题至少应在《上海研究生教育》或有正式刊号的杂志上发表论文一篇；所有发表的论文应标注“本文获上海市研究生教育创新项目资助”字样。</w:t>
      </w:r>
    </w:p>
    <w:p w:rsidR="00713C75" w:rsidRDefault="00317056" w:rsidP="00713C75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（三）</w:t>
      </w:r>
      <w:r w:rsidR="00713C75">
        <w:rPr>
          <w:rFonts w:ascii="仿宋_GB2312" w:eastAsia="仿宋_GB2312" w:cs="仿宋_GB2312" w:hint="eastAsia"/>
          <w:sz w:val="30"/>
          <w:szCs w:val="30"/>
        </w:rPr>
        <w:t>提交</w:t>
      </w:r>
      <w:r w:rsidR="00713C75" w:rsidRPr="00BF33ED">
        <w:rPr>
          <w:rFonts w:ascii="仿宋_GB2312" w:eastAsia="仿宋_GB2312" w:cs="仿宋_GB2312" w:hint="eastAsia"/>
          <w:sz w:val="30"/>
          <w:szCs w:val="30"/>
        </w:rPr>
        <w:t>材料</w:t>
      </w:r>
      <w:r w:rsidR="00713C75">
        <w:rPr>
          <w:rFonts w:ascii="仿宋_GB2312" w:eastAsia="仿宋_GB2312" w:cs="仿宋_GB2312" w:hint="eastAsia"/>
          <w:sz w:val="30"/>
          <w:szCs w:val="30"/>
        </w:rPr>
        <w:t>时间</w:t>
      </w:r>
      <w:r w:rsidR="00713C75" w:rsidRPr="00BF33ED">
        <w:rPr>
          <w:rFonts w:ascii="仿宋_GB2312" w:eastAsia="仿宋_GB2312" w:cs="仿宋_GB2312" w:hint="eastAsia"/>
          <w:sz w:val="30"/>
          <w:szCs w:val="30"/>
        </w:rPr>
        <w:t>自收到通知日起至</w:t>
      </w:r>
      <w:r w:rsidR="00713C75" w:rsidRPr="00BF33ED">
        <w:rPr>
          <w:rFonts w:ascii="仿宋_GB2312" w:eastAsia="仿宋_GB2312" w:cs="仿宋_GB2312"/>
          <w:sz w:val="30"/>
          <w:szCs w:val="30"/>
        </w:rPr>
        <w:t>2014</w:t>
      </w:r>
      <w:r w:rsidR="00713C75" w:rsidRPr="00BF33ED">
        <w:rPr>
          <w:rFonts w:ascii="仿宋_GB2312" w:eastAsia="仿宋_GB2312" w:cs="仿宋_GB2312" w:hint="eastAsia"/>
          <w:sz w:val="30"/>
          <w:szCs w:val="30"/>
        </w:rPr>
        <w:t>年</w:t>
      </w:r>
      <w:r w:rsidR="00713C75" w:rsidRPr="00BF33ED">
        <w:rPr>
          <w:rFonts w:ascii="仿宋_GB2312" w:eastAsia="仿宋_GB2312" w:cs="仿宋_GB2312"/>
          <w:sz w:val="30"/>
          <w:szCs w:val="30"/>
        </w:rPr>
        <w:t>5</w:t>
      </w:r>
      <w:r w:rsidR="00713C75" w:rsidRPr="00BF33ED">
        <w:rPr>
          <w:rFonts w:ascii="仿宋_GB2312" w:eastAsia="仿宋_GB2312" w:cs="仿宋_GB2312" w:hint="eastAsia"/>
          <w:sz w:val="30"/>
          <w:szCs w:val="30"/>
        </w:rPr>
        <w:t>月</w:t>
      </w:r>
      <w:r w:rsidR="00713C75" w:rsidRPr="00BF33ED">
        <w:rPr>
          <w:rFonts w:ascii="仿宋_GB2312" w:eastAsia="仿宋_GB2312" w:cs="仿宋_GB2312"/>
          <w:sz w:val="30"/>
          <w:szCs w:val="30"/>
        </w:rPr>
        <w:t>15</w:t>
      </w:r>
      <w:r w:rsidR="00713C75" w:rsidRPr="00BF33ED">
        <w:rPr>
          <w:rFonts w:ascii="仿宋_GB2312" w:eastAsia="仿宋_GB2312" w:cs="仿宋_GB2312" w:hint="eastAsia"/>
          <w:sz w:val="30"/>
          <w:szCs w:val="30"/>
        </w:rPr>
        <w:t>日止，逾期视</w:t>
      </w:r>
      <w:r w:rsidR="00371734">
        <w:rPr>
          <w:rFonts w:ascii="仿宋_GB2312" w:eastAsia="仿宋_GB2312" w:cs="仿宋_GB2312" w:hint="eastAsia"/>
          <w:sz w:val="30"/>
          <w:szCs w:val="30"/>
        </w:rPr>
        <w:t>为</w:t>
      </w:r>
      <w:r w:rsidR="00713C75" w:rsidRPr="00BF33ED">
        <w:rPr>
          <w:rFonts w:ascii="仿宋_GB2312" w:eastAsia="仿宋_GB2312" w:cs="仿宋_GB2312" w:hint="eastAsia"/>
          <w:sz w:val="30"/>
          <w:szCs w:val="30"/>
        </w:rPr>
        <w:t>自动放弃</w:t>
      </w:r>
      <w:r w:rsidR="00371734">
        <w:rPr>
          <w:rFonts w:ascii="仿宋_GB2312" w:eastAsia="仿宋_GB2312" w:cs="仿宋_GB2312" w:hint="eastAsia"/>
          <w:sz w:val="30"/>
          <w:szCs w:val="30"/>
        </w:rPr>
        <w:t>结项</w:t>
      </w:r>
      <w:bookmarkStart w:id="0" w:name="_GoBack"/>
      <w:bookmarkEnd w:id="0"/>
      <w:r w:rsidR="00713C75">
        <w:rPr>
          <w:rFonts w:ascii="仿宋_GB2312" w:eastAsia="仿宋_GB2312" w:cs="仿宋_GB2312" w:hint="eastAsia"/>
          <w:sz w:val="30"/>
          <w:szCs w:val="30"/>
        </w:rPr>
        <w:t>。</w:t>
      </w:r>
    </w:p>
    <w:p w:rsidR="00913967" w:rsidRDefault="00317056" w:rsidP="00913967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（四）</w:t>
      </w:r>
      <w:r w:rsidR="00913967">
        <w:rPr>
          <w:rFonts w:ascii="仿宋_GB2312" w:eastAsia="仿宋_GB2312" w:cs="仿宋_GB2312" w:hint="eastAsia"/>
          <w:sz w:val="30"/>
          <w:szCs w:val="30"/>
        </w:rPr>
        <w:t>各单位研究生管理部门负责</w:t>
      </w:r>
      <w:r w:rsidR="00913967" w:rsidRPr="00BF33ED">
        <w:rPr>
          <w:rFonts w:ascii="仿宋_GB2312" w:eastAsia="仿宋_GB2312" w:cs="仿宋_GB2312" w:hint="eastAsia"/>
          <w:sz w:val="30"/>
          <w:szCs w:val="30"/>
        </w:rPr>
        <w:t>收齐</w:t>
      </w:r>
      <w:r w:rsidR="00913967">
        <w:rPr>
          <w:rFonts w:ascii="仿宋_GB2312" w:eastAsia="仿宋_GB2312" w:cs="仿宋_GB2312" w:hint="eastAsia"/>
          <w:sz w:val="30"/>
          <w:szCs w:val="30"/>
        </w:rPr>
        <w:t>材料并</w:t>
      </w:r>
      <w:r w:rsidR="00913967" w:rsidRPr="00BF33ED">
        <w:rPr>
          <w:rFonts w:ascii="仿宋_GB2312" w:eastAsia="仿宋_GB2312" w:cs="仿宋_GB2312" w:hint="eastAsia"/>
          <w:sz w:val="30"/>
          <w:szCs w:val="30"/>
        </w:rPr>
        <w:t>统一</w:t>
      </w:r>
      <w:r w:rsidR="002F6380">
        <w:rPr>
          <w:rFonts w:ascii="仿宋_GB2312" w:eastAsia="仿宋_GB2312" w:cs="仿宋_GB2312" w:hint="eastAsia"/>
          <w:sz w:val="30"/>
          <w:szCs w:val="30"/>
        </w:rPr>
        <w:t>报送。纸质材料一式三</w:t>
      </w:r>
      <w:r w:rsidR="00913967">
        <w:rPr>
          <w:rFonts w:ascii="仿宋_GB2312" w:eastAsia="仿宋_GB2312" w:cs="仿宋_GB2312" w:hint="eastAsia"/>
          <w:sz w:val="30"/>
          <w:szCs w:val="30"/>
        </w:rPr>
        <w:t>份，报送至茶陵北路21号1号楼227室，</w:t>
      </w:r>
      <w:r w:rsidR="00913967" w:rsidRPr="007E7170">
        <w:rPr>
          <w:rFonts w:ascii="仿宋_GB2312" w:eastAsia="仿宋_GB2312" w:cs="仿宋_GB2312" w:hint="eastAsia"/>
          <w:sz w:val="30"/>
          <w:szCs w:val="30"/>
        </w:rPr>
        <w:t>邮编：</w:t>
      </w:r>
      <w:r w:rsidR="00913967" w:rsidRPr="007E7170">
        <w:rPr>
          <w:rFonts w:ascii="仿宋_GB2312" w:eastAsia="仿宋_GB2312" w:cs="仿宋_GB2312"/>
          <w:sz w:val="30"/>
          <w:szCs w:val="30"/>
        </w:rPr>
        <w:t>2000</w:t>
      </w:r>
      <w:r w:rsidR="00913967">
        <w:rPr>
          <w:rFonts w:ascii="仿宋_GB2312" w:eastAsia="仿宋_GB2312" w:cs="仿宋_GB2312" w:hint="eastAsia"/>
          <w:sz w:val="30"/>
          <w:szCs w:val="30"/>
        </w:rPr>
        <w:t>32；电子材料发送至</w:t>
      </w:r>
      <w:hyperlink r:id="rId7" w:history="1">
        <w:r w:rsidR="00913967" w:rsidRPr="00096C7F">
          <w:rPr>
            <w:rStyle w:val="a7"/>
            <w:rFonts w:ascii="仿宋_GB2312" w:eastAsia="仿宋_GB2312" w:cs="仿宋_GB2312"/>
            <w:sz w:val="30"/>
            <w:szCs w:val="30"/>
          </w:rPr>
          <w:t>shsgecn@126.com</w:t>
        </w:r>
      </w:hyperlink>
      <w:r w:rsidR="00913967">
        <w:rPr>
          <w:rFonts w:hint="eastAsia"/>
        </w:rPr>
        <w:t>。</w:t>
      </w:r>
    </w:p>
    <w:p w:rsidR="009634BE" w:rsidRDefault="00713C75" w:rsidP="00304E23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二、</w:t>
      </w:r>
      <w:r w:rsidR="005D71E7">
        <w:rPr>
          <w:rFonts w:ascii="仿宋_GB2312" w:eastAsia="仿宋_GB2312" w:cs="仿宋_GB2312" w:hint="eastAsia"/>
          <w:sz w:val="30"/>
          <w:szCs w:val="30"/>
        </w:rPr>
        <w:t>学</w:t>
      </w:r>
      <w:r w:rsidR="009634BE" w:rsidRPr="00BF33ED">
        <w:rPr>
          <w:rFonts w:ascii="仿宋_GB2312" w:eastAsia="仿宋_GB2312" w:cs="仿宋_GB2312" w:hint="eastAsia"/>
          <w:sz w:val="30"/>
          <w:szCs w:val="30"/>
        </w:rPr>
        <w:t>会将组织专家进行</w:t>
      </w:r>
      <w:r>
        <w:rPr>
          <w:rFonts w:ascii="仿宋_GB2312" w:eastAsia="仿宋_GB2312" w:cs="仿宋_GB2312" w:hint="eastAsia"/>
          <w:sz w:val="30"/>
          <w:szCs w:val="30"/>
        </w:rPr>
        <w:t>结项</w:t>
      </w:r>
      <w:r w:rsidR="009634BE" w:rsidRPr="00BF33ED">
        <w:rPr>
          <w:rFonts w:ascii="仿宋_GB2312" w:eastAsia="仿宋_GB2312" w:cs="仿宋_GB2312" w:hint="eastAsia"/>
          <w:sz w:val="30"/>
          <w:szCs w:val="30"/>
        </w:rPr>
        <w:t>评审，对通过</w:t>
      </w:r>
      <w:r>
        <w:rPr>
          <w:rFonts w:ascii="仿宋_GB2312" w:eastAsia="仿宋_GB2312" w:cs="仿宋_GB2312" w:hint="eastAsia"/>
          <w:sz w:val="30"/>
          <w:szCs w:val="30"/>
        </w:rPr>
        <w:t>评审的</w:t>
      </w:r>
      <w:r w:rsidR="009634BE" w:rsidRPr="00BF33ED">
        <w:rPr>
          <w:rFonts w:ascii="仿宋_GB2312" w:eastAsia="仿宋_GB2312" w:cs="仿宋_GB2312" w:hint="eastAsia"/>
          <w:sz w:val="30"/>
          <w:szCs w:val="30"/>
        </w:rPr>
        <w:t>课题，将拨付剩余课题经费。</w:t>
      </w:r>
    </w:p>
    <w:p w:rsidR="00713C75" w:rsidRDefault="00713C75" w:rsidP="00713C75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三、未按规定参加结题或结题评审未通过的课题负责人，不得申报</w:t>
      </w:r>
      <w:r w:rsidRPr="00BF33ED">
        <w:rPr>
          <w:rFonts w:ascii="仿宋_GB2312" w:eastAsia="仿宋_GB2312" w:cs="仿宋_GB2312"/>
          <w:sz w:val="30"/>
          <w:szCs w:val="30"/>
        </w:rPr>
        <w:t>2014</w:t>
      </w:r>
      <w:r w:rsidRPr="00BF33ED">
        <w:rPr>
          <w:rFonts w:ascii="仿宋_GB2312" w:eastAsia="仿宋_GB2312" w:cs="仿宋_GB2312" w:hint="eastAsia"/>
          <w:sz w:val="30"/>
          <w:szCs w:val="30"/>
        </w:rPr>
        <w:t>年</w:t>
      </w:r>
      <w:r>
        <w:rPr>
          <w:rFonts w:ascii="仿宋_GB2312" w:eastAsia="仿宋_GB2312" w:cs="仿宋_GB2312" w:hint="eastAsia"/>
          <w:sz w:val="30"/>
          <w:szCs w:val="30"/>
        </w:rPr>
        <w:t>学会</w:t>
      </w:r>
      <w:r w:rsidRPr="00304E23">
        <w:rPr>
          <w:rFonts w:ascii="仿宋_GB2312" w:eastAsia="仿宋_GB2312" w:cs="仿宋_GB2312" w:hint="eastAsia"/>
          <w:sz w:val="30"/>
          <w:szCs w:val="30"/>
        </w:rPr>
        <w:t>课题</w:t>
      </w:r>
      <w:r w:rsidRPr="00BF33ED">
        <w:rPr>
          <w:rFonts w:ascii="仿宋_GB2312" w:eastAsia="仿宋_GB2312" w:cs="仿宋_GB2312" w:hint="eastAsia"/>
          <w:sz w:val="30"/>
          <w:szCs w:val="30"/>
        </w:rPr>
        <w:t>。</w:t>
      </w:r>
    </w:p>
    <w:p w:rsidR="00713C75" w:rsidRDefault="00713C75" w:rsidP="00713C75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lastRenderedPageBreak/>
        <w:t>四、联系</w:t>
      </w:r>
      <w:r w:rsidR="009634BE" w:rsidRPr="00BF33ED">
        <w:rPr>
          <w:rFonts w:ascii="仿宋_GB2312" w:eastAsia="仿宋_GB2312" w:cs="仿宋_GB2312" w:hint="eastAsia"/>
          <w:sz w:val="30"/>
          <w:szCs w:val="30"/>
        </w:rPr>
        <w:t>方式</w:t>
      </w:r>
    </w:p>
    <w:p w:rsidR="00713C75" w:rsidRDefault="009634BE" w:rsidP="00713C75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 w:rsidRPr="00BF33ED">
        <w:rPr>
          <w:rFonts w:ascii="仿宋_GB2312" w:eastAsia="仿宋_GB2312" w:cs="仿宋_GB2312" w:hint="eastAsia"/>
          <w:sz w:val="30"/>
          <w:szCs w:val="30"/>
        </w:rPr>
        <w:t>联系人：</w:t>
      </w:r>
      <w:r w:rsidR="002C2C5E" w:rsidRPr="00BF33ED">
        <w:rPr>
          <w:rFonts w:ascii="仿宋_GB2312" w:eastAsia="仿宋_GB2312" w:cs="仿宋_GB2312" w:hint="eastAsia"/>
          <w:sz w:val="30"/>
          <w:szCs w:val="30"/>
        </w:rPr>
        <w:t>刘少华</w:t>
      </w:r>
      <w:r w:rsidR="00371734">
        <w:rPr>
          <w:rFonts w:ascii="仿宋_GB2312" w:eastAsia="仿宋_GB2312" w:cs="仿宋_GB2312" w:hint="eastAsia"/>
          <w:sz w:val="30"/>
          <w:szCs w:val="30"/>
        </w:rPr>
        <w:t>，</w:t>
      </w:r>
      <w:r w:rsidRPr="00BF33ED">
        <w:rPr>
          <w:rFonts w:ascii="仿宋_GB2312" w:eastAsia="仿宋_GB2312" w:cs="仿宋_GB2312" w:hint="eastAsia"/>
          <w:sz w:val="30"/>
          <w:szCs w:val="30"/>
        </w:rPr>
        <w:t>朱建平</w:t>
      </w:r>
    </w:p>
    <w:p w:rsidR="00713C75" w:rsidRDefault="009634BE" w:rsidP="00713C75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 w:rsidRPr="00BF33ED">
        <w:rPr>
          <w:rFonts w:ascii="仿宋_GB2312" w:eastAsia="仿宋_GB2312" w:cs="仿宋_GB2312" w:hint="eastAsia"/>
          <w:sz w:val="30"/>
          <w:szCs w:val="30"/>
        </w:rPr>
        <w:t>电话：</w:t>
      </w:r>
      <w:r w:rsidR="007E7170">
        <w:rPr>
          <w:rFonts w:ascii="仿宋_GB2312" w:eastAsia="仿宋_GB2312" w:cs="仿宋_GB2312" w:hint="eastAsia"/>
          <w:sz w:val="30"/>
          <w:szCs w:val="30"/>
        </w:rPr>
        <w:t>64184916</w:t>
      </w:r>
      <w:r w:rsidR="00371734">
        <w:rPr>
          <w:rFonts w:ascii="仿宋_GB2312" w:eastAsia="仿宋_GB2312" w:cs="仿宋_GB2312" w:hint="eastAsia"/>
          <w:sz w:val="30"/>
          <w:szCs w:val="30"/>
        </w:rPr>
        <w:t>，</w:t>
      </w:r>
      <w:r w:rsidRPr="00BF33ED">
        <w:rPr>
          <w:rFonts w:ascii="仿宋_GB2312" w:eastAsia="仿宋_GB2312" w:cs="仿宋_GB2312"/>
          <w:sz w:val="30"/>
          <w:szCs w:val="30"/>
        </w:rPr>
        <w:t>13636324939</w:t>
      </w:r>
      <w:r w:rsidR="002C2C5E">
        <w:rPr>
          <w:rFonts w:ascii="仿宋_GB2312" w:eastAsia="仿宋_GB2312" w:cs="仿宋_GB2312" w:hint="eastAsia"/>
          <w:sz w:val="30"/>
          <w:szCs w:val="30"/>
        </w:rPr>
        <w:t>，</w:t>
      </w:r>
      <w:r w:rsidR="002C2C5E" w:rsidRPr="00BF33ED">
        <w:rPr>
          <w:rFonts w:ascii="仿宋_GB2312" w:eastAsia="仿宋_GB2312" w:cs="仿宋_GB2312"/>
          <w:sz w:val="30"/>
          <w:szCs w:val="30"/>
        </w:rPr>
        <w:t>13817066927</w:t>
      </w:r>
    </w:p>
    <w:p w:rsidR="00F92357" w:rsidRDefault="00F92357" w:rsidP="00713C75">
      <w:pPr>
        <w:spacing w:line="500" w:lineRule="exact"/>
        <w:ind w:left="1" w:firstLineChars="202" w:firstLine="606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网址：</w:t>
      </w:r>
      <w:r w:rsidR="007362DE" w:rsidRPr="007362DE">
        <w:rPr>
          <w:rFonts w:ascii="仿宋_GB2312" w:eastAsia="仿宋_GB2312" w:cs="仿宋_GB2312"/>
          <w:sz w:val="30"/>
          <w:szCs w:val="30"/>
        </w:rPr>
        <w:t>http://www.shyjsjy.fudan.edu.cn/</w:t>
      </w:r>
    </w:p>
    <w:p w:rsidR="002C2C5E" w:rsidRDefault="002C2C5E" w:rsidP="00317056">
      <w:pPr>
        <w:spacing w:line="500" w:lineRule="exact"/>
        <w:rPr>
          <w:rFonts w:ascii="仿宋_GB2312" w:eastAsia="仿宋_GB2312" w:cs="仿宋_GB2312"/>
          <w:sz w:val="30"/>
          <w:szCs w:val="30"/>
        </w:rPr>
      </w:pPr>
    </w:p>
    <w:p w:rsidR="00317056" w:rsidRDefault="00317056" w:rsidP="00317056">
      <w:pPr>
        <w:spacing w:line="50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附件：</w:t>
      </w:r>
    </w:p>
    <w:p w:rsidR="00317056" w:rsidRDefault="00317056" w:rsidP="00317056">
      <w:pPr>
        <w:spacing w:line="50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1、</w:t>
      </w:r>
      <w:r w:rsidRPr="00317056">
        <w:rPr>
          <w:rFonts w:ascii="仿宋_GB2312" w:eastAsia="仿宋_GB2312" w:cs="仿宋_GB2312" w:hint="eastAsia"/>
          <w:sz w:val="30"/>
          <w:szCs w:val="30"/>
        </w:rPr>
        <w:t>2012年研究生教育创新项目课题立项名单</w:t>
      </w:r>
      <w:r w:rsidR="00BA6239">
        <w:rPr>
          <w:rFonts w:ascii="仿宋_GB2312" w:eastAsia="仿宋_GB2312" w:cs="仿宋_GB2312" w:hint="eastAsia"/>
          <w:sz w:val="30"/>
          <w:szCs w:val="30"/>
        </w:rPr>
        <w:t>（分校下发）</w:t>
      </w:r>
    </w:p>
    <w:p w:rsidR="00317056" w:rsidRDefault="00317056" w:rsidP="00317056">
      <w:pPr>
        <w:spacing w:line="50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2、上海市研究生教育学会研究项目结项书</w:t>
      </w:r>
    </w:p>
    <w:p w:rsidR="00317056" w:rsidRDefault="00317056" w:rsidP="00317056">
      <w:pPr>
        <w:spacing w:line="500" w:lineRule="exact"/>
        <w:rPr>
          <w:rFonts w:ascii="仿宋_GB2312" w:eastAsia="仿宋_GB2312" w:cs="仿宋_GB2312"/>
          <w:sz w:val="30"/>
          <w:szCs w:val="30"/>
        </w:rPr>
      </w:pPr>
    </w:p>
    <w:p w:rsidR="00182A59" w:rsidRPr="00317056" w:rsidRDefault="00182A59" w:rsidP="00317056">
      <w:pPr>
        <w:spacing w:line="500" w:lineRule="exact"/>
        <w:rPr>
          <w:rFonts w:ascii="仿宋_GB2312" w:eastAsia="仿宋_GB2312" w:cs="仿宋_GB2312"/>
          <w:sz w:val="30"/>
          <w:szCs w:val="30"/>
        </w:rPr>
      </w:pPr>
    </w:p>
    <w:p w:rsidR="009634BE" w:rsidRPr="00BF33ED" w:rsidRDefault="009634BE" w:rsidP="00EB4244">
      <w:pPr>
        <w:pStyle w:val="a5"/>
        <w:spacing w:line="500" w:lineRule="exact"/>
        <w:ind w:left="780" w:firstLineChars="0" w:firstLine="0"/>
        <w:jc w:val="right"/>
        <w:rPr>
          <w:rFonts w:ascii="仿宋_GB2312" w:eastAsia="仿宋_GB2312" w:cs="Times New Roman"/>
          <w:sz w:val="30"/>
          <w:szCs w:val="30"/>
        </w:rPr>
      </w:pPr>
      <w:r w:rsidRPr="00BF33ED">
        <w:rPr>
          <w:rFonts w:ascii="仿宋_GB2312" w:eastAsia="仿宋_GB2312" w:cs="仿宋_GB2312" w:hint="eastAsia"/>
          <w:sz w:val="30"/>
          <w:szCs w:val="30"/>
        </w:rPr>
        <w:t>上海市研究生教育学会</w:t>
      </w:r>
    </w:p>
    <w:p w:rsidR="009634BE" w:rsidRPr="00BF33ED" w:rsidRDefault="009634BE" w:rsidP="00BF33ED">
      <w:pPr>
        <w:pStyle w:val="a5"/>
        <w:spacing w:line="500" w:lineRule="exact"/>
        <w:ind w:left="780" w:firstLineChars="0" w:firstLine="0"/>
        <w:rPr>
          <w:rFonts w:cs="Times New Roman"/>
          <w:sz w:val="30"/>
          <w:szCs w:val="30"/>
        </w:rPr>
      </w:pPr>
      <w:r w:rsidRPr="00BF33ED">
        <w:rPr>
          <w:rFonts w:ascii="仿宋_GB2312" w:eastAsia="仿宋_GB2312" w:cs="仿宋_GB2312"/>
          <w:sz w:val="30"/>
          <w:szCs w:val="30"/>
        </w:rPr>
        <w:t xml:space="preserve">                               2014</w:t>
      </w:r>
      <w:r w:rsidRPr="00BF33ED">
        <w:rPr>
          <w:rFonts w:ascii="仿宋_GB2312" w:eastAsia="仿宋_GB2312" w:cs="仿宋_GB2312" w:hint="eastAsia"/>
          <w:sz w:val="30"/>
          <w:szCs w:val="30"/>
        </w:rPr>
        <w:t>年</w:t>
      </w:r>
      <w:r w:rsidRPr="00BF33ED">
        <w:rPr>
          <w:rFonts w:ascii="仿宋_GB2312" w:eastAsia="仿宋_GB2312" w:cs="仿宋_GB2312"/>
          <w:sz w:val="30"/>
          <w:szCs w:val="30"/>
        </w:rPr>
        <w:t>4</w:t>
      </w:r>
      <w:r w:rsidRPr="00BF33ED">
        <w:rPr>
          <w:rFonts w:ascii="仿宋_GB2312" w:eastAsia="仿宋_GB2312" w:cs="仿宋_GB2312" w:hint="eastAsia"/>
          <w:sz w:val="30"/>
          <w:szCs w:val="30"/>
        </w:rPr>
        <w:t>月</w:t>
      </w:r>
      <w:r w:rsidR="00182A59">
        <w:rPr>
          <w:rFonts w:ascii="仿宋_GB2312" w:eastAsia="仿宋_GB2312" w:cs="仿宋_GB2312" w:hint="eastAsia"/>
          <w:sz w:val="30"/>
          <w:szCs w:val="30"/>
        </w:rPr>
        <w:t>22</w:t>
      </w:r>
      <w:r w:rsidRPr="00BF33ED">
        <w:rPr>
          <w:rFonts w:ascii="仿宋_GB2312" w:eastAsia="仿宋_GB2312" w:cs="仿宋_GB2312" w:hint="eastAsia"/>
          <w:sz w:val="30"/>
          <w:szCs w:val="30"/>
        </w:rPr>
        <w:t>日</w:t>
      </w:r>
    </w:p>
    <w:p w:rsidR="00317056" w:rsidRDefault="00317056" w:rsidP="005D71E7">
      <w:pPr>
        <w:pageBreakBefore/>
        <w:spacing w:line="480" w:lineRule="auto"/>
        <w:jc w:val="left"/>
        <w:rPr>
          <w:rFonts w:ascii="黑体" w:eastAsia="黑体" w:cs="宋体"/>
          <w:sz w:val="30"/>
          <w:szCs w:val="30"/>
        </w:rPr>
      </w:pPr>
      <w:r>
        <w:rPr>
          <w:rFonts w:ascii="黑体" w:eastAsia="黑体" w:cs="宋体" w:hint="eastAsia"/>
          <w:sz w:val="30"/>
          <w:szCs w:val="30"/>
        </w:rPr>
        <w:lastRenderedPageBreak/>
        <w:t>附件1：</w:t>
      </w:r>
    </w:p>
    <w:p w:rsidR="00BA6239" w:rsidRDefault="00BA6239" w:rsidP="00BA6239">
      <w:pPr>
        <w:spacing w:line="480" w:lineRule="auto"/>
        <w:jc w:val="center"/>
        <w:rPr>
          <w:rFonts w:ascii="仿宋_GB2312" w:eastAsia="仿宋_GB2312" w:cs="仿宋_GB2312"/>
          <w:sz w:val="30"/>
          <w:szCs w:val="30"/>
        </w:rPr>
      </w:pPr>
      <w:r w:rsidRPr="00317056">
        <w:rPr>
          <w:rFonts w:ascii="仿宋_GB2312" w:eastAsia="仿宋_GB2312" w:cs="仿宋_GB2312" w:hint="eastAsia"/>
          <w:sz w:val="30"/>
          <w:szCs w:val="30"/>
        </w:rPr>
        <w:t>2012年研究生教育创新项目课题立项名单</w:t>
      </w:r>
      <w:r w:rsidR="00734F43">
        <w:rPr>
          <w:rFonts w:ascii="仿宋_GB2312" w:eastAsia="仿宋_GB2312" w:cs="仿宋_GB2312" w:hint="eastAsia"/>
          <w:sz w:val="30"/>
          <w:szCs w:val="30"/>
        </w:rPr>
        <w:t>（分校下发）</w:t>
      </w:r>
    </w:p>
    <w:p w:rsidR="00BA6239" w:rsidRDefault="00BA6239" w:rsidP="00BA6239">
      <w:pPr>
        <w:spacing w:line="480" w:lineRule="auto"/>
        <w:jc w:val="left"/>
        <w:rPr>
          <w:rFonts w:ascii="仿宋_GB2312" w:eastAsia="仿宋_GB2312" w:cs="仿宋_GB2312"/>
          <w:sz w:val="30"/>
          <w:szCs w:val="30"/>
        </w:rPr>
      </w:pPr>
    </w:p>
    <w:p w:rsidR="00BA6239" w:rsidRDefault="00BA6239" w:rsidP="00BA6239">
      <w:pPr>
        <w:spacing w:line="480" w:lineRule="auto"/>
        <w:jc w:val="left"/>
        <w:rPr>
          <w:rFonts w:ascii="黑体" w:eastAsia="黑体" w:cs="宋体"/>
          <w:sz w:val="30"/>
          <w:szCs w:val="30"/>
        </w:rPr>
      </w:pPr>
    </w:p>
    <w:p w:rsidR="009634BE" w:rsidRPr="005D71E7" w:rsidRDefault="009634BE" w:rsidP="005D71E7">
      <w:pPr>
        <w:pageBreakBefore/>
        <w:spacing w:line="480" w:lineRule="auto"/>
        <w:jc w:val="left"/>
        <w:rPr>
          <w:rFonts w:ascii="黑体" w:eastAsia="黑体"/>
          <w:sz w:val="30"/>
          <w:szCs w:val="30"/>
        </w:rPr>
      </w:pPr>
      <w:r w:rsidRPr="005D71E7">
        <w:rPr>
          <w:rFonts w:ascii="黑体" w:eastAsia="黑体" w:cs="宋体" w:hint="eastAsia"/>
          <w:sz w:val="30"/>
          <w:szCs w:val="30"/>
        </w:rPr>
        <w:lastRenderedPageBreak/>
        <w:t>附件</w:t>
      </w:r>
      <w:r w:rsidR="00317056">
        <w:rPr>
          <w:rFonts w:ascii="黑体" w:eastAsia="黑体" w:cs="宋体" w:hint="eastAsia"/>
          <w:sz w:val="30"/>
          <w:szCs w:val="30"/>
        </w:rPr>
        <w:t>2</w:t>
      </w:r>
      <w:r w:rsidRPr="005D71E7">
        <w:rPr>
          <w:rFonts w:ascii="黑体" w:eastAsia="黑体" w:cs="宋体" w:hint="eastAsia"/>
          <w:sz w:val="30"/>
          <w:szCs w:val="30"/>
        </w:rPr>
        <w:t>：</w:t>
      </w:r>
    </w:p>
    <w:p w:rsidR="00713C75" w:rsidRPr="00713C75" w:rsidRDefault="00713C75" w:rsidP="00713C75">
      <w:pPr>
        <w:jc w:val="center"/>
        <w:rPr>
          <w:rFonts w:ascii="Calibri" w:eastAsia="华文中宋" w:hAnsi="Calibri" w:cs="华文中宋"/>
          <w:b/>
          <w:bCs/>
          <w:sz w:val="48"/>
          <w:szCs w:val="48"/>
        </w:rPr>
      </w:pPr>
    </w:p>
    <w:p w:rsidR="00713C75" w:rsidRPr="00713C75" w:rsidRDefault="00713C75" w:rsidP="00713C75">
      <w:pPr>
        <w:jc w:val="center"/>
        <w:rPr>
          <w:rFonts w:ascii="Calibri" w:eastAsia="华文中宋" w:hAnsi="Calibri" w:cs="华文中宋"/>
          <w:b/>
          <w:bCs/>
          <w:sz w:val="48"/>
          <w:szCs w:val="48"/>
        </w:rPr>
      </w:pPr>
    </w:p>
    <w:p w:rsidR="00713C75" w:rsidRPr="00713C75" w:rsidRDefault="00713C75" w:rsidP="00713C75">
      <w:pPr>
        <w:jc w:val="center"/>
        <w:rPr>
          <w:rFonts w:ascii="Calibri" w:eastAsia="华文中宋" w:hAnsi="Calibri" w:cs="Calibri"/>
          <w:b/>
          <w:bCs/>
          <w:sz w:val="48"/>
          <w:szCs w:val="48"/>
        </w:rPr>
      </w:pPr>
      <w:r w:rsidRPr="00713C75">
        <w:rPr>
          <w:rFonts w:ascii="Calibri" w:eastAsia="华文中宋" w:hAnsi="Calibri" w:cs="华文中宋" w:hint="eastAsia"/>
          <w:b/>
          <w:bCs/>
          <w:sz w:val="48"/>
          <w:szCs w:val="48"/>
        </w:rPr>
        <w:t>上海市研究生教育学会研究项目</w:t>
      </w:r>
    </w:p>
    <w:p w:rsidR="00713C75" w:rsidRPr="00713C75" w:rsidRDefault="00713C75" w:rsidP="00713C75">
      <w:pPr>
        <w:jc w:val="center"/>
        <w:rPr>
          <w:rFonts w:ascii="Calibri" w:eastAsia="华文中宋" w:hAnsi="Calibri" w:cs="Calibri"/>
          <w:b/>
          <w:bCs/>
          <w:sz w:val="48"/>
          <w:szCs w:val="48"/>
        </w:rPr>
      </w:pPr>
    </w:p>
    <w:p w:rsidR="00713C75" w:rsidRPr="00713C75" w:rsidRDefault="00713C75" w:rsidP="00713C75">
      <w:pPr>
        <w:jc w:val="center"/>
        <w:rPr>
          <w:rFonts w:ascii="Calibri" w:eastAsia="华文中宋" w:hAnsi="Calibri" w:cs="Calibri"/>
          <w:b/>
          <w:bCs/>
          <w:sz w:val="48"/>
          <w:szCs w:val="48"/>
        </w:rPr>
      </w:pPr>
      <w:r>
        <w:rPr>
          <w:rFonts w:ascii="Calibri" w:eastAsia="华文中宋" w:hAnsi="Calibri" w:cs="华文中宋" w:hint="eastAsia"/>
          <w:b/>
          <w:bCs/>
          <w:sz w:val="48"/>
          <w:szCs w:val="48"/>
        </w:rPr>
        <w:t>结项</w:t>
      </w:r>
      <w:r w:rsidRPr="00713C75">
        <w:rPr>
          <w:rFonts w:ascii="Calibri" w:eastAsia="华文中宋" w:hAnsi="Calibri" w:cs="华文中宋" w:hint="eastAsia"/>
          <w:b/>
          <w:bCs/>
          <w:sz w:val="48"/>
          <w:szCs w:val="48"/>
        </w:rPr>
        <w:t>书</w:t>
      </w:r>
    </w:p>
    <w:p w:rsidR="009634BE" w:rsidRDefault="009634BE" w:rsidP="00BF33ED">
      <w:pPr>
        <w:jc w:val="center"/>
        <w:rPr>
          <w:rFonts w:ascii="宋体"/>
          <w:sz w:val="44"/>
          <w:szCs w:val="44"/>
        </w:rPr>
      </w:pPr>
    </w:p>
    <w:p w:rsidR="009634BE" w:rsidRDefault="009634BE" w:rsidP="008876F1">
      <w:pPr>
        <w:rPr>
          <w:rFonts w:ascii="宋体" w:cs="宋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5600"/>
      </w:tblGrid>
      <w:tr w:rsidR="00713C75" w:rsidTr="003B1AF6">
        <w:trPr>
          <w:trHeight w:val="1021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C75" w:rsidRDefault="00713C75" w:rsidP="003B1AF6">
            <w:pPr>
              <w:tabs>
                <w:tab w:val="left" w:pos="4382"/>
              </w:tabs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项目名称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13C75" w:rsidRDefault="00713C75" w:rsidP="003B1AF6"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3C75" w:rsidTr="003B1AF6">
        <w:trPr>
          <w:trHeight w:val="1021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C75" w:rsidRDefault="00713C75" w:rsidP="003B1AF6">
            <w:pPr>
              <w:tabs>
                <w:tab w:val="left" w:pos="4382"/>
              </w:tabs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项目负责人</w:t>
            </w:r>
          </w:p>
        </w:tc>
        <w:tc>
          <w:tcPr>
            <w:tcW w:w="5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13C75" w:rsidRDefault="00713C75" w:rsidP="003B1AF6"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3C75" w:rsidTr="003B1AF6">
        <w:trPr>
          <w:trHeight w:val="1021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C75" w:rsidRDefault="00713C75" w:rsidP="003B1AF6">
            <w:pPr>
              <w:tabs>
                <w:tab w:val="left" w:pos="4382"/>
              </w:tabs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项目类别</w:t>
            </w:r>
          </w:p>
        </w:tc>
        <w:tc>
          <w:tcPr>
            <w:tcW w:w="5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13C75" w:rsidRDefault="00713C75" w:rsidP="003B1AF6"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3C75" w:rsidTr="003B1AF6">
        <w:trPr>
          <w:trHeight w:val="1021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C75" w:rsidRDefault="00713C75" w:rsidP="003B1AF6">
            <w:pPr>
              <w:tabs>
                <w:tab w:val="left" w:pos="438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负责人所在单位</w:t>
            </w:r>
          </w:p>
        </w:tc>
        <w:tc>
          <w:tcPr>
            <w:tcW w:w="5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13C75" w:rsidRDefault="00713C75" w:rsidP="003B1AF6"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（公章）</w:t>
            </w:r>
          </w:p>
        </w:tc>
      </w:tr>
      <w:tr w:rsidR="00713C75" w:rsidTr="003B1AF6">
        <w:trPr>
          <w:trHeight w:val="1021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C75" w:rsidRDefault="00713C75" w:rsidP="003B1AF6">
            <w:pPr>
              <w:tabs>
                <w:tab w:val="left" w:pos="438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填表日期</w:t>
            </w:r>
          </w:p>
        </w:tc>
        <w:tc>
          <w:tcPr>
            <w:tcW w:w="5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13C75" w:rsidRDefault="00713C75" w:rsidP="003B1AF6"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634BE" w:rsidRDefault="009634BE" w:rsidP="00BF33ED">
      <w:pPr>
        <w:spacing w:line="600" w:lineRule="exact"/>
        <w:jc w:val="center"/>
        <w:rPr>
          <w:rFonts w:ascii="宋体"/>
          <w:sz w:val="32"/>
          <w:szCs w:val="32"/>
        </w:rPr>
      </w:pPr>
    </w:p>
    <w:p w:rsidR="009634BE" w:rsidRDefault="009634BE" w:rsidP="00BF33ED">
      <w:pPr>
        <w:jc w:val="center"/>
        <w:rPr>
          <w:rFonts w:ascii="宋体"/>
          <w:sz w:val="44"/>
          <w:szCs w:val="44"/>
        </w:rPr>
      </w:pPr>
    </w:p>
    <w:p w:rsidR="00713C75" w:rsidRDefault="00713C75" w:rsidP="00713C75">
      <w:pPr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上海市研究生教育学会</w:t>
      </w:r>
    </w:p>
    <w:p w:rsidR="00713C75" w:rsidRDefault="00713C75" w:rsidP="00713C75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sz w:val="32"/>
          <w:szCs w:val="32"/>
        </w:rPr>
        <w:t>14年4月制</w:t>
      </w:r>
    </w:p>
    <w:p w:rsidR="00713C75" w:rsidRDefault="00713C75">
      <w:pPr>
        <w:widowControl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br w:type="page"/>
      </w:r>
    </w:p>
    <w:p w:rsidR="009634BE" w:rsidRDefault="009634BE" w:rsidP="00713C75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一、研究成果基本情况</w:t>
      </w:r>
    </w:p>
    <w:tbl>
      <w:tblPr>
        <w:tblW w:w="8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511"/>
        <w:gridCol w:w="1773"/>
        <w:gridCol w:w="1134"/>
        <w:gridCol w:w="1134"/>
        <w:gridCol w:w="709"/>
        <w:gridCol w:w="850"/>
        <w:gridCol w:w="993"/>
        <w:gridCol w:w="1134"/>
      </w:tblGrid>
      <w:tr w:rsidR="009634BE" w:rsidTr="00713C75">
        <w:trPr>
          <w:cantSplit/>
        </w:trPr>
        <w:tc>
          <w:tcPr>
            <w:tcW w:w="624" w:type="dxa"/>
            <w:vMerge w:val="restart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提交研究的</w:t>
            </w:r>
          </w:p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成果</w:t>
            </w:r>
          </w:p>
        </w:tc>
        <w:tc>
          <w:tcPr>
            <w:tcW w:w="2284" w:type="dxa"/>
            <w:gridSpan w:val="2"/>
            <w:vAlign w:val="center"/>
          </w:tcPr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成果主件</w:t>
            </w:r>
          </w:p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（研究总报告）</w:t>
            </w:r>
          </w:p>
        </w:tc>
        <w:tc>
          <w:tcPr>
            <w:tcW w:w="5954" w:type="dxa"/>
            <w:gridSpan w:val="6"/>
          </w:tcPr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cantSplit/>
          <w:trHeight w:val="3440"/>
        </w:trPr>
        <w:tc>
          <w:tcPr>
            <w:tcW w:w="624" w:type="dxa"/>
            <w:vMerge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成果附件</w:t>
            </w:r>
          </w:p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（研究分报告、发表论文、出版著作、相关调研报告、获奖情况及影响等与本课题研究相关的材料）</w:t>
            </w:r>
          </w:p>
        </w:tc>
        <w:tc>
          <w:tcPr>
            <w:tcW w:w="5954" w:type="dxa"/>
            <w:gridSpan w:val="6"/>
          </w:tcPr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cantSplit/>
        </w:trPr>
        <w:tc>
          <w:tcPr>
            <w:tcW w:w="2908" w:type="dxa"/>
            <w:gridSpan w:val="3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4"/>
          </w:tcPr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1134" w:type="dxa"/>
          </w:tcPr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cantSplit/>
        </w:trPr>
        <w:tc>
          <w:tcPr>
            <w:tcW w:w="2908" w:type="dxa"/>
            <w:gridSpan w:val="3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</w:tcPr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电子信箱</w:t>
            </w:r>
          </w:p>
        </w:tc>
        <w:tc>
          <w:tcPr>
            <w:tcW w:w="2127" w:type="dxa"/>
            <w:gridSpan w:val="2"/>
          </w:tcPr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trHeight w:val="520"/>
        </w:trPr>
        <w:tc>
          <w:tcPr>
            <w:tcW w:w="8862" w:type="dxa"/>
            <w:gridSpan w:val="9"/>
            <w:tcBorders>
              <w:top w:val="nil"/>
            </w:tcBorders>
          </w:tcPr>
          <w:p w:rsidR="009634BE" w:rsidRDefault="009634BE" w:rsidP="00231752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课题组主要成员名单</w:t>
            </w:r>
          </w:p>
        </w:tc>
      </w:tr>
      <w:tr w:rsidR="009634BE" w:rsidTr="00713C75">
        <w:tc>
          <w:tcPr>
            <w:tcW w:w="1135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907" w:type="dxa"/>
            <w:gridSpan w:val="2"/>
          </w:tcPr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职务和职称</w:t>
            </w:r>
          </w:p>
        </w:tc>
        <w:tc>
          <w:tcPr>
            <w:tcW w:w="2977" w:type="dxa"/>
            <w:gridSpan w:val="3"/>
          </w:tcPr>
          <w:p w:rsidR="009634BE" w:rsidRDefault="009634BE" w:rsidP="00231752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承担任务</w:t>
            </w:r>
          </w:p>
        </w:tc>
      </w:tr>
      <w:tr w:rsidR="009634BE" w:rsidTr="00713C75">
        <w:trPr>
          <w:cantSplit/>
          <w:trHeight w:val="180"/>
        </w:trPr>
        <w:tc>
          <w:tcPr>
            <w:tcW w:w="1135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cantSplit/>
          <w:trHeight w:val="160"/>
        </w:trPr>
        <w:tc>
          <w:tcPr>
            <w:tcW w:w="1135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cantSplit/>
          <w:trHeight w:val="280"/>
        </w:trPr>
        <w:tc>
          <w:tcPr>
            <w:tcW w:w="1135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cantSplit/>
          <w:trHeight w:val="320"/>
        </w:trPr>
        <w:tc>
          <w:tcPr>
            <w:tcW w:w="1135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cantSplit/>
          <w:trHeight w:val="352"/>
        </w:trPr>
        <w:tc>
          <w:tcPr>
            <w:tcW w:w="1135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cantSplit/>
          <w:trHeight w:val="432"/>
        </w:trPr>
        <w:tc>
          <w:tcPr>
            <w:tcW w:w="1135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cantSplit/>
          <w:trHeight w:val="336"/>
        </w:trPr>
        <w:tc>
          <w:tcPr>
            <w:tcW w:w="1135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cantSplit/>
          <w:trHeight w:val="256"/>
        </w:trPr>
        <w:tc>
          <w:tcPr>
            <w:tcW w:w="1135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cantSplit/>
          <w:trHeight w:val="336"/>
        </w:trPr>
        <w:tc>
          <w:tcPr>
            <w:tcW w:w="1135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9634BE" w:rsidTr="00713C75">
        <w:trPr>
          <w:cantSplit/>
          <w:trHeight w:val="384"/>
        </w:trPr>
        <w:tc>
          <w:tcPr>
            <w:tcW w:w="1135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634BE" w:rsidRDefault="009634BE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6D5FC7" w:rsidTr="00713C75">
        <w:trPr>
          <w:cantSplit/>
          <w:trHeight w:val="384"/>
        </w:trPr>
        <w:tc>
          <w:tcPr>
            <w:tcW w:w="1135" w:type="dxa"/>
            <w:gridSpan w:val="2"/>
          </w:tcPr>
          <w:p w:rsidR="006D5FC7" w:rsidRDefault="006D5FC7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6D5FC7" w:rsidRDefault="006D5FC7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D5FC7" w:rsidRDefault="006D5FC7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6D5FC7" w:rsidRDefault="006D5FC7" w:rsidP="00231752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9634BE" w:rsidRPr="00DD5D56" w:rsidRDefault="006D5FC7" w:rsidP="006D5FC7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br w:type="page"/>
      </w:r>
      <w:r w:rsidR="009634BE" w:rsidRPr="00DD5D56">
        <w:rPr>
          <w:rFonts w:ascii="黑体" w:eastAsia="黑体" w:cs="黑体" w:hint="eastAsia"/>
          <w:sz w:val="32"/>
          <w:szCs w:val="32"/>
        </w:rPr>
        <w:lastRenderedPageBreak/>
        <w:t>二、研究成果基本内容</w:t>
      </w:r>
    </w:p>
    <w:tbl>
      <w:tblPr>
        <w:tblW w:w="84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</w:tblGrid>
      <w:tr w:rsidR="009634BE">
        <w:trPr>
          <w:trHeight w:val="3462"/>
        </w:trPr>
        <w:tc>
          <w:tcPr>
            <w:tcW w:w="8472" w:type="dxa"/>
            <w:tcBorders>
              <w:top w:val="single" w:sz="8" w:space="0" w:color="auto"/>
            </w:tcBorders>
          </w:tcPr>
          <w:p w:rsidR="009634BE" w:rsidRPr="00DD5D56" w:rsidRDefault="009634BE" w:rsidP="00DD5D56">
            <w:pPr>
              <w:spacing w:line="480" w:lineRule="auto"/>
              <w:rPr>
                <w:sz w:val="24"/>
                <w:szCs w:val="24"/>
              </w:rPr>
            </w:pPr>
            <w:r w:rsidRPr="00DD5D56">
              <w:rPr>
                <w:rFonts w:cs="宋体" w:hint="eastAsia"/>
                <w:sz w:val="24"/>
                <w:szCs w:val="24"/>
              </w:rPr>
              <w:t>课题研究目标及主要研究思路（不超过</w:t>
            </w:r>
            <w:r w:rsidRPr="00DD5D56">
              <w:rPr>
                <w:sz w:val="24"/>
                <w:szCs w:val="24"/>
              </w:rPr>
              <w:t>100</w:t>
            </w:r>
            <w:r w:rsidRPr="00DD5D56">
              <w:rPr>
                <w:rFonts w:cs="宋体" w:hint="eastAsia"/>
                <w:sz w:val="24"/>
                <w:szCs w:val="24"/>
              </w:rPr>
              <w:t>字）</w:t>
            </w:r>
          </w:p>
          <w:p w:rsidR="009634BE" w:rsidRPr="00DD5D56" w:rsidRDefault="009634BE" w:rsidP="00DD5D56">
            <w:pPr>
              <w:spacing w:line="480" w:lineRule="auto"/>
              <w:rPr>
                <w:sz w:val="24"/>
                <w:szCs w:val="24"/>
              </w:rPr>
            </w:pPr>
          </w:p>
          <w:p w:rsidR="009634BE" w:rsidRPr="00DD5D56" w:rsidRDefault="009634BE" w:rsidP="00DD5D56">
            <w:pPr>
              <w:spacing w:line="480" w:lineRule="auto"/>
              <w:rPr>
                <w:sz w:val="24"/>
                <w:szCs w:val="24"/>
              </w:rPr>
            </w:pPr>
          </w:p>
          <w:p w:rsidR="009634BE" w:rsidRPr="00DD5D56" w:rsidRDefault="009634BE" w:rsidP="00DD5D5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634BE">
        <w:trPr>
          <w:trHeight w:val="4596"/>
        </w:trPr>
        <w:tc>
          <w:tcPr>
            <w:tcW w:w="8472" w:type="dxa"/>
            <w:tcBorders>
              <w:top w:val="single" w:sz="8" w:space="0" w:color="auto"/>
            </w:tcBorders>
          </w:tcPr>
          <w:p w:rsidR="009634BE" w:rsidRPr="00DD5D56" w:rsidRDefault="009634BE" w:rsidP="00DD5D5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课题</w:t>
            </w:r>
            <w:r w:rsidRPr="00DD5D56">
              <w:rPr>
                <w:rFonts w:cs="宋体" w:hint="eastAsia"/>
                <w:sz w:val="24"/>
                <w:szCs w:val="24"/>
              </w:rPr>
              <w:t>主要成果内容（不超过</w:t>
            </w:r>
            <w:r w:rsidRPr="00DD5D56">
              <w:rPr>
                <w:sz w:val="24"/>
                <w:szCs w:val="24"/>
              </w:rPr>
              <w:t>200</w:t>
            </w:r>
            <w:r>
              <w:rPr>
                <w:rFonts w:cs="宋体" w:hint="eastAsia"/>
                <w:sz w:val="24"/>
                <w:szCs w:val="24"/>
              </w:rPr>
              <w:t>字</w:t>
            </w:r>
            <w:r w:rsidRPr="00DD5D56">
              <w:rPr>
                <w:rFonts w:cs="宋体" w:hint="eastAsia"/>
                <w:sz w:val="24"/>
                <w:szCs w:val="24"/>
              </w:rPr>
              <w:t>）</w:t>
            </w:r>
          </w:p>
          <w:p w:rsidR="009634BE" w:rsidRPr="00DD5D56" w:rsidRDefault="009634BE" w:rsidP="00DD5D5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634BE">
        <w:trPr>
          <w:trHeight w:val="4596"/>
        </w:trPr>
        <w:tc>
          <w:tcPr>
            <w:tcW w:w="8472" w:type="dxa"/>
            <w:tcBorders>
              <w:top w:val="single" w:sz="8" w:space="0" w:color="auto"/>
            </w:tcBorders>
          </w:tcPr>
          <w:p w:rsidR="009634BE" w:rsidRPr="00DD5D56" w:rsidRDefault="009634BE" w:rsidP="00DD5D56">
            <w:pPr>
              <w:spacing w:line="480" w:lineRule="auto"/>
              <w:rPr>
                <w:sz w:val="24"/>
                <w:szCs w:val="24"/>
              </w:rPr>
            </w:pPr>
            <w:r w:rsidRPr="00DD5D56">
              <w:rPr>
                <w:rFonts w:cs="宋体" w:hint="eastAsia"/>
                <w:sz w:val="24"/>
                <w:szCs w:val="24"/>
              </w:rPr>
              <w:t>课题成果的价值（理论价值、实践价值、推广价值，可附页）</w:t>
            </w:r>
          </w:p>
        </w:tc>
      </w:tr>
      <w:tr w:rsidR="009634BE">
        <w:trPr>
          <w:trHeight w:val="4388"/>
        </w:trPr>
        <w:tc>
          <w:tcPr>
            <w:tcW w:w="8472" w:type="dxa"/>
          </w:tcPr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课题</w:t>
            </w:r>
            <w:r w:rsidR="00317056">
              <w:rPr>
                <w:rFonts w:cs="宋体" w:hint="eastAsia"/>
                <w:sz w:val="24"/>
                <w:szCs w:val="24"/>
              </w:rPr>
              <w:t>负责</w:t>
            </w:r>
            <w:r>
              <w:rPr>
                <w:rFonts w:cs="宋体" w:hint="eastAsia"/>
                <w:sz w:val="24"/>
                <w:szCs w:val="24"/>
              </w:rPr>
              <w:t>人所在单位（部门）意见</w:t>
            </w: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  <w:p w:rsidR="009634BE" w:rsidRDefault="009634BE" w:rsidP="00304E23">
            <w:pPr>
              <w:spacing w:line="480" w:lineRule="auto"/>
              <w:ind w:firstLineChars="2600" w:firstLine="624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（盖章）</w:t>
            </w:r>
          </w:p>
          <w:p w:rsidR="009634BE" w:rsidRDefault="009634BE" w:rsidP="00304E23">
            <w:pPr>
              <w:spacing w:line="480" w:lineRule="auto"/>
              <w:ind w:firstLineChars="2500" w:firstLine="60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年月日</w:t>
            </w: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634BE">
        <w:trPr>
          <w:trHeight w:val="7781"/>
        </w:trPr>
        <w:tc>
          <w:tcPr>
            <w:tcW w:w="8472" w:type="dxa"/>
            <w:tcBorders>
              <w:bottom w:val="single" w:sz="8" w:space="0" w:color="auto"/>
            </w:tcBorders>
          </w:tcPr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上海市研究生教育学会意见</w:t>
            </w: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  <w:p w:rsidR="009634BE" w:rsidRDefault="009634BE" w:rsidP="00304E23">
            <w:pPr>
              <w:spacing w:line="480" w:lineRule="auto"/>
              <w:ind w:firstLineChars="2700" w:firstLine="6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（盖章）</w:t>
            </w:r>
          </w:p>
          <w:p w:rsidR="009634BE" w:rsidRDefault="009634BE" w:rsidP="00304E23">
            <w:pPr>
              <w:spacing w:line="480" w:lineRule="auto"/>
              <w:ind w:firstLineChars="2500" w:firstLine="60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年月日</w:t>
            </w:r>
          </w:p>
          <w:p w:rsidR="009634BE" w:rsidRDefault="009634BE" w:rsidP="00231752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9634BE" w:rsidRPr="00BF33ED" w:rsidRDefault="009634BE">
      <w:pPr>
        <w:rPr>
          <w:sz w:val="30"/>
          <w:szCs w:val="30"/>
        </w:rPr>
      </w:pPr>
    </w:p>
    <w:sectPr w:rsidR="009634BE" w:rsidRPr="00BF33ED" w:rsidSect="00DE6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8C" w:rsidRDefault="00C5318C" w:rsidP="00BF6456">
      <w:r>
        <w:separator/>
      </w:r>
    </w:p>
  </w:endnote>
  <w:endnote w:type="continuationSeparator" w:id="1">
    <w:p w:rsidR="00C5318C" w:rsidRDefault="00C5318C" w:rsidP="00BF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8C" w:rsidRDefault="00C5318C" w:rsidP="00BF6456">
      <w:r>
        <w:separator/>
      </w:r>
    </w:p>
  </w:footnote>
  <w:footnote w:type="continuationSeparator" w:id="1">
    <w:p w:rsidR="00C5318C" w:rsidRDefault="00C5318C" w:rsidP="00BF6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ind w:left="780" w:hanging="360"/>
      </w:pPr>
      <w:rPr>
        <w:rFonts w:ascii="Calibri" w:eastAsia="宋体" w:hAnsi="Calibri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9012381"/>
    <w:multiLevelType w:val="hybridMultilevel"/>
    <w:tmpl w:val="E67CA42C"/>
    <w:lvl w:ilvl="0" w:tplc="25E06186">
      <w:start w:val="6"/>
      <w:numFmt w:val="japaneseCounting"/>
      <w:lvlText w:val="%1、"/>
      <w:lvlJc w:val="left"/>
      <w:pPr>
        <w:ind w:left="145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75" w:hanging="420"/>
      </w:pPr>
    </w:lvl>
    <w:lvl w:ilvl="2" w:tplc="0409001B">
      <w:start w:val="1"/>
      <w:numFmt w:val="lowerRoman"/>
      <w:lvlText w:val="%3."/>
      <w:lvlJc w:val="righ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9">
      <w:start w:val="1"/>
      <w:numFmt w:val="lowerLetter"/>
      <w:lvlText w:val="%5)"/>
      <w:lvlJc w:val="left"/>
      <w:pPr>
        <w:ind w:left="2835" w:hanging="420"/>
      </w:pPr>
    </w:lvl>
    <w:lvl w:ilvl="5" w:tplc="0409001B">
      <w:start w:val="1"/>
      <w:numFmt w:val="lowerRoman"/>
      <w:lvlText w:val="%6."/>
      <w:lvlJc w:val="righ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9">
      <w:start w:val="1"/>
      <w:numFmt w:val="lowerLetter"/>
      <w:lvlText w:val="%8)"/>
      <w:lvlJc w:val="left"/>
      <w:pPr>
        <w:ind w:left="4095" w:hanging="420"/>
      </w:pPr>
    </w:lvl>
    <w:lvl w:ilvl="8" w:tplc="0409001B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012"/>
    <w:rsid w:val="00007C60"/>
    <w:rsid w:val="000B281F"/>
    <w:rsid w:val="000C520B"/>
    <w:rsid w:val="001147A6"/>
    <w:rsid w:val="00182A59"/>
    <w:rsid w:val="001D2125"/>
    <w:rsid w:val="00231752"/>
    <w:rsid w:val="002908CF"/>
    <w:rsid w:val="002B2A72"/>
    <w:rsid w:val="002C2C5E"/>
    <w:rsid w:val="002F6380"/>
    <w:rsid w:val="00304E23"/>
    <w:rsid w:val="0031005C"/>
    <w:rsid w:val="00310AF4"/>
    <w:rsid w:val="00317056"/>
    <w:rsid w:val="00371734"/>
    <w:rsid w:val="003B70ED"/>
    <w:rsid w:val="003C23B5"/>
    <w:rsid w:val="003F5EE1"/>
    <w:rsid w:val="00416EA1"/>
    <w:rsid w:val="004307B5"/>
    <w:rsid w:val="00450012"/>
    <w:rsid w:val="004C5373"/>
    <w:rsid w:val="00510C96"/>
    <w:rsid w:val="005D71E7"/>
    <w:rsid w:val="0061651E"/>
    <w:rsid w:val="006D5FC7"/>
    <w:rsid w:val="00713C75"/>
    <w:rsid w:val="00716B81"/>
    <w:rsid w:val="00734F43"/>
    <w:rsid w:val="007362DE"/>
    <w:rsid w:val="007E7170"/>
    <w:rsid w:val="008876F1"/>
    <w:rsid w:val="008A6EB2"/>
    <w:rsid w:val="00913967"/>
    <w:rsid w:val="009634BE"/>
    <w:rsid w:val="009D07F4"/>
    <w:rsid w:val="009E0708"/>
    <w:rsid w:val="00A03907"/>
    <w:rsid w:val="00B72896"/>
    <w:rsid w:val="00BA6239"/>
    <w:rsid w:val="00BB6810"/>
    <w:rsid w:val="00BF33ED"/>
    <w:rsid w:val="00BF6456"/>
    <w:rsid w:val="00C5318C"/>
    <w:rsid w:val="00C6545F"/>
    <w:rsid w:val="00D91FBB"/>
    <w:rsid w:val="00DB59D9"/>
    <w:rsid w:val="00DD5D56"/>
    <w:rsid w:val="00DE60F4"/>
    <w:rsid w:val="00DE67B0"/>
    <w:rsid w:val="00E01B1B"/>
    <w:rsid w:val="00E14000"/>
    <w:rsid w:val="00E64156"/>
    <w:rsid w:val="00EB4244"/>
    <w:rsid w:val="00ED646E"/>
    <w:rsid w:val="00F62B32"/>
    <w:rsid w:val="00F800C4"/>
    <w:rsid w:val="00F9235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1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F6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F64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F6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F645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F6456"/>
    <w:pPr>
      <w:ind w:firstLineChars="200" w:firstLine="420"/>
    </w:pPr>
    <w:rPr>
      <w:rFonts w:ascii="Calibri" w:hAnsi="Calibri" w:cs="Calibri"/>
    </w:rPr>
  </w:style>
  <w:style w:type="paragraph" w:styleId="a6">
    <w:name w:val="Date"/>
    <w:basedOn w:val="a"/>
    <w:next w:val="a"/>
    <w:link w:val="Char1"/>
    <w:uiPriority w:val="99"/>
    <w:rsid w:val="00BF33ED"/>
    <w:pPr>
      <w:widowControl/>
    </w:pPr>
    <w:rPr>
      <w:rFonts w:ascii="宋体" w:cs="宋体"/>
      <w:b/>
      <w:bCs/>
      <w:kern w:val="0"/>
      <w:sz w:val="32"/>
      <w:szCs w:val="32"/>
    </w:rPr>
  </w:style>
  <w:style w:type="character" w:customStyle="1" w:styleId="Char1">
    <w:name w:val="日期 Char"/>
    <w:basedOn w:val="a0"/>
    <w:link w:val="a6"/>
    <w:uiPriority w:val="99"/>
    <w:locked/>
    <w:rsid w:val="00BF33ED"/>
    <w:rPr>
      <w:rFonts w:ascii="宋体" w:eastAsia="宋体" w:hAnsi="Times New Roman" w:cs="宋体"/>
      <w:b/>
      <w:bCs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5D7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sgecn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183</Words>
  <Characters>1047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17</cp:revision>
  <dcterms:created xsi:type="dcterms:W3CDTF">2014-04-16T06:50:00Z</dcterms:created>
  <dcterms:modified xsi:type="dcterms:W3CDTF">2014-04-25T01:11:00Z</dcterms:modified>
</cp:coreProperties>
</file>